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60" w:lineRule="auto"/>
        <w:jc w:val="center"/>
        <w:rPr>
          <w:rFonts w:ascii="Arial" w:cs="Arial" w:eastAsia="Arial" w:hAnsi="Arial"/>
          <w:b w:val="1"/>
          <w:b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2"/>
          <w:szCs w:val="42"/>
          <w:rtl w:val="0"/>
        </w:rPr>
        <w:t xml:space="preserve">PRIJAVNI OBRAZAC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20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Innovate Akcelerator 2026</w:t>
      </w:r>
      <w:r w:rsidDel="00000000" w:rsidR="00000000" w:rsidRPr="00000000">
        <w:rPr>
          <w:rtl w:val="0"/>
        </w:rPr>
      </w:r>
    </w:p>
    <w:tbl>
      <w:tblPr>
        <w:tblStyle w:val="Table1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eef2f6" w:val="clear"/>
            <w:tcMar>
              <w:top w:w="160.0" w:type="dxa"/>
              <w:bottom w:w="160.0" w:type="dxa"/>
            </w:tcMar>
          </w:tcPr>
          <w:p w:rsidR="00000000" w:rsidDel="00000000" w:rsidP="00000000" w:rsidRDefault="00000000" w:rsidRPr="00000000" w14:paraId="00000004">
            <w:pPr>
              <w:spacing w:after="8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Upute za prijavitelje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• Obrazac ispunite jasno i sažeto (u elektroničkom formatu, Word ili PDF). Odgovori će se koristiti za provjeru prihvatljivosti i evaluaciju prijave.</w:t>
            </w:r>
          </w:p>
          <w:p w:rsidR="00000000" w:rsidDel="00000000" w:rsidP="00000000" w:rsidRDefault="00000000" w:rsidRPr="00000000" w14:paraId="00000006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• Rok za prijavu: 23. listopada 2026.</w:t>
            </w:r>
          </w:p>
          <w:p w:rsidR="00000000" w:rsidDel="00000000" w:rsidP="00000000" w:rsidRDefault="00000000" w:rsidRPr="00000000" w14:paraId="00000007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• Uz ovaj obrazac potrebno je dostaviti pitch deck u PDF formatu (najviše 15 slajdova).</w:t>
            </w:r>
          </w:p>
          <w:p w:rsidR="00000000" w:rsidDel="00000000" w:rsidP="00000000" w:rsidRDefault="00000000" w:rsidRPr="00000000" w14:paraId="00000008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• Ispunjeni obrazac i pitch deck dostavljaju se prema uputama objavljenima na web stranici Tehnološkog parka Split.</w:t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OSNOVNI PODACI O PRIJAVITELJU</w:t>
      </w:r>
    </w:p>
    <w:tbl>
      <w:tblPr>
        <w:tblStyle w:val="Table2"/>
        <w:tblW w:w="9972.0" w:type="dxa"/>
        <w:jc w:val="center"/>
        <w:tblBorders>
          <w:top w:color="d5dae0" w:space="0" w:sz="6" w:val="single"/>
          <w:left w:color="d5dae0" w:space="0" w:sz="6" w:val="single"/>
          <w:bottom w:color="d5dae0" w:space="0" w:sz="6" w:val="single"/>
          <w:right w:color="d5dae0" w:space="0" w:sz="6" w:val="single"/>
          <w:insideH w:color="d5dae0" w:space="0" w:sz="6" w:val="single"/>
          <w:insideV w:color="d5dae0" w:space="0" w:sz="6" w:val="single"/>
        </w:tblBorders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Naziv poslovnog subjekta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Naziv startupa / proizvoda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OIB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Godina osnivanja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Sjedište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Web stranica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LinkedIn profil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Ime i prezime kontakt osobe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Funkcija u timu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Telefon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0">
      <w:pPr>
        <w:keepNext w:val="1"/>
        <w:widowControl w:val="1"/>
        <w:spacing w:after="60" w:before="80" w:lineRule="auto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widowControl w:val="1"/>
        <w:spacing w:after="60" w:before="80" w:lineRule="auto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1. Status sjedišta / poslovne prisutnosti u Splitu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Označite jednu opciju i, prema potrebi, kratko pojasnite.</w:t>
      </w:r>
      <w:r w:rsidDel="00000000" w:rsidR="00000000" w:rsidRPr="00000000">
        <w:rPr>
          <w:rtl w:val="0"/>
        </w:rPr>
      </w:r>
    </w:p>
    <w:tbl>
      <w:tblPr>
        <w:tblStyle w:val="Table3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Sjedište poslovnog subjekta je na području Grada Splita.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Sjedište trenutačno nije u Splitu, ali se obvezujemo prenijeti / osnovati poslovni subjekt sa sjedištem u Splitu u roku</w:t>
      </w:r>
      <w:r w:rsidDel="00000000" w:rsidR="00000000" w:rsidRPr="00000000">
        <w:rPr>
          <w:rFonts w:ascii="Arial" w:cs="Arial" w:eastAsia="Arial" w:hAnsi="Arial"/>
          <w:rtl w:val="0"/>
        </w:rPr>
        <w:t xml:space="preserve"> 30 dana od početka programa.</w:t>
      </w:r>
    </w:p>
    <w:p w:rsidR="00000000" w:rsidDel="00000000" w:rsidP="00000000" w:rsidRDefault="00000000" w:rsidRPr="00000000" w14:paraId="00000027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OBVEZNI UVJETI SUDJELOVANJA</w:t>
      </w:r>
    </w:p>
    <w:p w:rsidR="00000000" w:rsidDel="00000000" w:rsidP="00000000" w:rsidRDefault="00000000" w:rsidRPr="00000000" w14:paraId="00000028">
      <w:pPr>
        <w:widowControl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Molimo označite DA ili NE. Svi obvezni uvjeti moraju biti ispunjeni za nastavak evaluacije prijave.</w:t>
      </w:r>
      <w:r w:rsidDel="00000000" w:rsidR="00000000" w:rsidRPr="00000000">
        <w:rPr>
          <w:rtl w:val="0"/>
        </w:rPr>
      </w:r>
    </w:p>
    <w:tbl>
      <w:tblPr>
        <w:tblStyle w:val="Table4"/>
        <w:tblW w:w="9972.0" w:type="dxa"/>
        <w:jc w:val="center"/>
        <w:tblBorders>
          <w:top w:color="d5dae0" w:space="0" w:sz="6" w:val="single"/>
          <w:left w:color="d5dae0" w:space="0" w:sz="6" w:val="single"/>
          <w:bottom w:color="d5dae0" w:space="0" w:sz="6" w:val="single"/>
          <w:right w:color="d5dae0" w:space="0" w:sz="6" w:val="single"/>
          <w:insideH w:color="d5dae0" w:space="0" w:sz="6" w:val="single"/>
          <w:insideV w:color="d5dae0" w:space="0" w:sz="6" w:val="single"/>
        </w:tblBorders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Najmanje jedan osnivač ili osoba s ovlasti donošenja odluka može sudjelovati 10.–11. studenoga 2026. u Splitu.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DA  ☐    NE  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Najmanje jedan osnivač ili osoba s ovlasti donošenja odluka može sudjelovati 24.–25. studenoga 2026. u Splitu.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DA  ☐    NE  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Prijavitelj može aktivno sudjelovati u tjednim online sesijama tijekom cijelog šestotjednog programa.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DA  ☐    NE  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Proizvod / tehnologija postoji, može se demonstrirati i nalazi se u live ili pilot-ready fazi.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DA  ☐    NE  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Postoji jasan B2B ili drugi konkretan komercijalni slučaj primjene.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DA  ☐    NE  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TIM</w:t>
      </w:r>
    </w:p>
    <w:p w:rsidR="00000000" w:rsidDel="00000000" w:rsidP="00000000" w:rsidRDefault="00000000" w:rsidRPr="00000000" w14:paraId="00000036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2. Tko su osnivači i ključni članovi tima, koja je odgovornost svakoga i tko je odgovoran za prodaju?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Navedite relevantno iskustvo, stručne kompetencije i status angažmana (full-time / part-time). Preporučeni maksimum: 1.000 znakova.</w:t>
      </w:r>
      <w:r w:rsidDel="00000000" w:rsidR="00000000" w:rsidRPr="00000000">
        <w:rPr>
          <w:rtl w:val="0"/>
        </w:rPr>
      </w:r>
    </w:p>
    <w:tbl>
      <w:tblPr>
        <w:tblStyle w:val="Table5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PROIZVOD, TEHNOLOGIJA I INOVATIVNOST</w:t>
      </w:r>
    </w:p>
    <w:p w:rsidR="00000000" w:rsidDel="00000000" w:rsidP="00000000" w:rsidRDefault="00000000" w:rsidRPr="00000000" w14:paraId="0000003A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3. Što vaš proizvod / tehnologija radi, kome je namijenjen i u kojoj je fazi razvoja?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Opišite problem koji rješavate, ciljnu skupinu kupaca i trenutačnu razvojnu fazu. Preporučeni maksimum: 1.200 znakova.</w:t>
      </w:r>
      <w:r w:rsidDel="00000000" w:rsidR="00000000" w:rsidRPr="00000000">
        <w:rPr>
          <w:rtl w:val="0"/>
        </w:rPr>
      </w:r>
    </w:p>
    <w:tbl>
      <w:tblPr>
        <w:tblStyle w:val="Table6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3C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4. Koja je ključna tehnološka inovacija i konkurentska prednost vašeg rješenja?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Opišite što je tehnološki teško replicirati ili po čemu se vaše rješenje razlikuje od postojećih alternativa (npr. vlastita tehnologija, IP, know-how, podaci, algoritmi, integracija, performanse). Preporučeni maksimum: 1.000 znakova.</w:t>
      </w:r>
      <w:r w:rsidDel="00000000" w:rsidR="00000000" w:rsidRPr="00000000">
        <w:rPr>
          <w:rtl w:val="0"/>
        </w:rPr>
      </w:r>
    </w:p>
    <w:tbl>
      <w:tblPr>
        <w:tblStyle w:val="Table7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3F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5. Koji je trenutačni TRL vašeg rješenja?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Označite jednu razinu i ukratko obrazložite odabrani TRL. Za digitalne proizvode navedite usporedivu razinu proizvodne i tržišne zrelosti.</w:t>
      </w:r>
      <w:r w:rsidDel="00000000" w:rsidR="00000000" w:rsidRPr="00000000">
        <w:rPr>
          <w:rtl w:val="0"/>
        </w:rPr>
      </w:r>
    </w:p>
    <w:tbl>
      <w:tblPr>
        <w:tblStyle w:val="Table8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42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TRL 5    ☐     TRL 6    ☐     TRL 7    ☐     TRL 8    ☐     TRL 9    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TRŽIŠNA VALIDACIJA</w:t>
      </w:r>
    </w:p>
    <w:p w:rsidR="00000000" w:rsidDel="00000000" w:rsidP="00000000" w:rsidRDefault="00000000" w:rsidRPr="00000000" w14:paraId="00000047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6. Kakve ste rezultate ostvarili u posljednjih šest mjeseci?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Navedite relevantne kupce, korisnike, pilot-projekte, PoC-eve, prihode, korištenje proizvoda, partnerstva ili druge mjerljive pokazatelje. Preporučeni maksimum: 1.000 znakova.</w:t>
      </w:r>
      <w:r w:rsidDel="00000000" w:rsidR="00000000" w:rsidRPr="00000000">
        <w:rPr>
          <w:rtl w:val="0"/>
        </w:rPr>
      </w:r>
    </w:p>
    <w:tbl>
      <w:tblPr>
        <w:tblStyle w:val="Table9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49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GO-TO-MARKET</w:t>
      </w:r>
    </w:p>
    <w:p w:rsidR="00000000" w:rsidDel="00000000" w:rsidP="00000000" w:rsidRDefault="00000000" w:rsidRPr="00000000" w14:paraId="0000004B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7. Navedite 3–5 konkretnih ciljnih korporativnih kupaca ili segmenata te funkciju osobe kojoj prodajete.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Primjer: proizvođači industrijske opreme u DACH regiji – Head of Operations / CTO. Budite što konkretniji.</w:t>
      </w:r>
      <w:r w:rsidDel="00000000" w:rsidR="00000000" w:rsidRPr="00000000">
        <w:rPr>
          <w:rtl w:val="0"/>
        </w:rPr>
      </w:r>
    </w:p>
    <w:tbl>
      <w:tblPr>
        <w:tblStyle w:val="Table10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4D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7. SPREMNOST ZA PILOT / POSLOVNU SURADNJU</w:t>
      </w:r>
    </w:p>
    <w:p w:rsidR="00000000" w:rsidDel="00000000" w:rsidP="00000000" w:rsidRDefault="00000000" w:rsidRPr="00000000" w14:paraId="0000004F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8. Koji biste konkretan pilot ili PoC željeli zaključiti u sljedeća tri mjeseca i s kim?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Opišite idealnog partnera, što bi se testiralo, očekivani rezultat i što bi za vas predstavljalo uspješan pilot. Preporučeni maksimum: 1.000 znakova.</w:t>
      </w:r>
      <w:r w:rsidDel="00000000" w:rsidR="00000000" w:rsidRPr="00000000">
        <w:rPr>
          <w:rtl w:val="0"/>
        </w:rPr>
      </w:r>
    </w:p>
    <w:tbl>
      <w:tblPr>
        <w:tblStyle w:val="Table11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 INVESTICIJE I FINANCIRANJE</w:t>
      </w:r>
    </w:p>
    <w:p w:rsidR="00000000" w:rsidDel="00000000" w:rsidP="00000000" w:rsidRDefault="00000000" w:rsidRPr="00000000" w14:paraId="00000053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9. Koliko ste kapitala do sada prikupili i koji su vam planovi financiranja u sljedećih 12 mjeseci?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Navedite vrstu dosadašnjeg financiranja, približan ukupni iznos te planiranu sljedeću rundu / potrebu za financiranjem. Preporučeni maksimum: 800 znakova.</w:t>
      </w:r>
      <w:r w:rsidDel="00000000" w:rsidR="00000000" w:rsidRPr="00000000">
        <w:rPr>
          <w:rtl w:val="0"/>
        </w:rPr>
      </w:r>
    </w:p>
    <w:tbl>
      <w:tblPr>
        <w:tblStyle w:val="Table12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9. MEĐUNARODNI RAST</w:t>
      </w:r>
    </w:p>
    <w:p w:rsidR="00000000" w:rsidDel="00000000" w:rsidP="00000000" w:rsidRDefault="00000000" w:rsidRPr="00000000" w14:paraId="00000059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10. Koje tržište izvan Hrvatske želite prvo otvoriti i zašto?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Navedite jedno prioritetno tržište i obrazložite zašto je ono najrelevantnije za vaš proizvod i poslovni model. Preporučeni maksimum: 800 znakova.</w:t>
      </w:r>
      <w:r w:rsidDel="00000000" w:rsidR="00000000" w:rsidRPr="00000000">
        <w:rPr>
          <w:rtl w:val="0"/>
        </w:rPr>
      </w:r>
    </w:p>
    <w:tbl>
      <w:tblPr>
        <w:tblStyle w:val="Table13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10. CILJEVI U PROGRAMU I POTREBNA POVEZIVANJA</w:t>
      </w:r>
    </w:p>
    <w:p w:rsidR="00000000" w:rsidDel="00000000" w:rsidP="00000000" w:rsidRDefault="00000000" w:rsidRPr="00000000" w14:paraId="0000005D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11. Koja su tri konkretna rezultata koja želite postići kroz Innovate Akcelerator?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Po mogućnosti navedite mjerljive ciljeve (npr. broj razgovora s kupcima, pilot, investor meetings, ulazak na određeno tržište).</w:t>
      </w:r>
      <w:r w:rsidDel="00000000" w:rsidR="00000000" w:rsidRPr="00000000">
        <w:rPr>
          <w:rtl w:val="0"/>
        </w:rPr>
      </w:r>
    </w:p>
    <w:tbl>
      <w:tblPr>
        <w:tblStyle w:val="Table14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5F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12. Koja bi vam konkretna međunarodna povezivanja bila najvrjednija?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Navedite kompanije, investitore, mentore, tržišta ili profile stručnjaka s kojima biste se željeli povezati kroz međunarodnu mrežu. Preporučeni maksimum: 1.000 znakova.</w:t>
      </w:r>
      <w:r w:rsidDel="00000000" w:rsidR="00000000" w:rsidRPr="00000000">
        <w:rPr>
          <w:rtl w:val="0"/>
        </w:rPr>
      </w:r>
    </w:p>
    <w:tbl>
      <w:tblPr>
        <w:tblStyle w:val="Table15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1"/>
        <w:widowControl w:val="1"/>
        <w:spacing w:after="60" w:before="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13. Zašto je upravo sada pravi trenutak za vaš tim da sudjeluje u ovom programu?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spacing w:after="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Opišite što želite ubrzati i zašto vam je vanjska mentorska i međunarodna podrška važna u ovoj fazi. Preporučeni maksimum: 800 znakova.</w:t>
      </w:r>
      <w:r w:rsidDel="00000000" w:rsidR="00000000" w:rsidRPr="00000000">
        <w:rPr>
          <w:rtl w:val="0"/>
        </w:rPr>
      </w:r>
    </w:p>
    <w:tbl>
      <w:tblPr>
        <w:tblStyle w:val="Table16"/>
        <w:tblW w:w="9972.0" w:type="dxa"/>
        <w:jc w:val="center"/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shd w:fill="f6f8fa" w:val="clear"/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65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  <w:br w:type="textWrapping"/>
              <w:t xml:space="preserve"> </w:t>
              <w:br w:type="textWrapping"/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11. PITCH DECK</w:t>
      </w:r>
    </w:p>
    <w:p w:rsidR="00000000" w:rsidDel="00000000" w:rsidP="00000000" w:rsidRDefault="00000000" w:rsidRPr="00000000" w14:paraId="0000006B">
      <w:pPr>
        <w:widowControl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Uz prijavu obvezno priložite aktualni pitch deck u PDF formatu, najviše 15 slajdova.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Preporučeni sadržaj: problem, rješenje, proizvod/tehnologija, tržište, konkurencija, poslovni model, traction, tim, financiranje i plan rasta.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1"/>
        <w:widowControl w:val="1"/>
        <w:spacing w:after="100"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12. IZJAVE PRIJAVITELJA</w:t>
      </w:r>
    </w:p>
    <w:p w:rsidR="00000000" w:rsidDel="00000000" w:rsidP="00000000" w:rsidRDefault="00000000" w:rsidRPr="00000000" w14:paraId="0000006F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Potvrđujem da su svi podaci navedeni u ovoj prijavi istiniti i potpuni.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Potvrđujem da sam upoznat/a s uvjetima </w:t>
      </w:r>
      <w:r w:rsidDel="00000000" w:rsidR="00000000" w:rsidRPr="00000000">
        <w:rPr>
          <w:rFonts w:ascii="Arial" w:cs="Arial" w:eastAsia="Arial" w:hAnsi="Arial"/>
          <w:rtl w:val="0"/>
        </w:rPr>
        <w:t xml:space="preserve">prijave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za Innovate Akcelerator 2026 i da ih prihvaćam.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Potvrđujem da će, u slučaju odabira, startup aktivno sudjelovati u obveznim aktivnostima programa.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Potvrđujem da najmanje jedan osnivač ili osoba ovlaštena za donošenje poslovnih odluka može aktivno sudjelovati u programu.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Ako u trenutku prijave ne ispunjavamo uvjet sjedišta na području Grada Splita, potvrđujemo spremnost ispuniti ga u roku i na način definiran </w:t>
      </w:r>
      <w:r w:rsidDel="00000000" w:rsidR="00000000" w:rsidRPr="00000000">
        <w:rPr>
          <w:rFonts w:ascii="Arial" w:cs="Arial" w:eastAsia="Arial" w:hAnsi="Arial"/>
          <w:rtl w:val="0"/>
        </w:rPr>
        <w:t xml:space="preserve">u tekstu prijave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spacing w:after="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☐  Potvrđujem da Tehnološki park Split i Tenity mogu koristiti podatke iz prijave u svrhu evaluacije i provedbe programa, sukladno primjenjivim pravilima zaštite osobnih podataka.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spacing w:before="1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972.0" w:type="dxa"/>
        <w:jc w:val="center"/>
        <w:tblBorders>
          <w:top w:color="d5dae0" w:space="0" w:sz="6" w:val="single"/>
          <w:left w:color="d5dae0" w:space="0" w:sz="6" w:val="single"/>
          <w:bottom w:color="d5dae0" w:space="0" w:sz="6" w:val="single"/>
          <w:right w:color="d5dae0" w:space="0" w:sz="6" w:val="single"/>
          <w:insideH w:color="d5dae0" w:space="0" w:sz="6" w:val="single"/>
          <w:insideV w:color="d5dae0" w:space="0" w:sz="6" w:val="single"/>
        </w:tblBorders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Ime i prezime ovlaštene osobe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Datum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Funkcija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Mjesto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Potpis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964" w:top="102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Innovate Akcelerator 2026 · Tehnološki park Split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rPr>
        <w:rFonts w:ascii="Arial" w:cs="Arial" w:eastAsia="Arial" w:hAnsi="Arial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sz w:val="17"/>
        <w:szCs w:val="17"/>
      </w:rPr>
      <w:drawing>
        <wp:inline distB="114300" distT="114300" distL="114300" distR="114300">
          <wp:extent cx="1284922" cy="40620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4922" cy="40620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1"/>
        <w:bCs w:val="1"/>
        <w:sz w:val="17"/>
        <w:szCs w:val="17"/>
        <w:rtl w:val="0"/>
      </w:rPr>
      <w:t xml:space="preserve">                                                          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7"/>
        <w:szCs w:val="17"/>
        <w:u w:val="none"/>
        <w:shd w:fill="auto" w:val="clear"/>
        <w:vertAlign w:val="baseline"/>
        <w:rtl w:val="0"/>
      </w:rPr>
      <w:t xml:space="preserve">TEHNOLOŠKI PARK SPLIT  |  INNOVATE AKCELERATOR 2026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Play" w:cs="Play" w:eastAsia="Play" w:hAnsi="Play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Play" w:cs="Play" w:eastAsia="Play" w:hAnsi="Play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Play" w:cs="Play" w:eastAsia="Play" w:hAnsi="Play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38kyXVBpkuVs6KYdmE/sgRTIxg==">CgMxLjA4AHIhMTNmbE1MRkNiMmhtYnc2Uzlad1lPSHBZdlA0bWE3THFN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Tehnološki park Split</dc:creator>
</cp:coreProperties>
</file>